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5D4363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D14DC7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D75D57" w:rsidRPr="0011730F" w:rsidRDefault="00D75D57" w:rsidP="0011730F">
            <w:pPr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D75D57" w:rsidRDefault="00D14DC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D14DC7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914400" cy="728663"/>
                  <wp:effectExtent l="0" t="0" r="0" b="0"/>
                  <wp:docPr id="1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731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30F" w:rsidRDefault="0011730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D14DC7" w:rsidRDefault="00D14DC7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D14DC7" w:rsidRPr="00D14DC7" w:rsidRDefault="00D14DC7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09675F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D544C0" w:rsidRPr="0011461C" w:rsidRDefault="00D544C0" w:rsidP="00D544C0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AA2466" w:rsidRDefault="00AA2466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7C2F3D" w:rsidRDefault="0011730F" w:rsidP="007C2F3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proofErr w:type="spellEnd"/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7C2F3D" w:rsidP="007C2F3D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spellEnd"/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2024 - </w:t>
            </w:r>
            <w:proofErr w:type="spellStart"/>
            <w:r>
              <w:rPr>
                <w:rFonts w:ascii="Cambria" w:hAnsi="Cambria"/>
                <w:b/>
                <w:sz w:val="40"/>
                <w:szCs w:val="40"/>
              </w:rPr>
              <w:t>април</w:t>
            </w:r>
            <w:proofErr w:type="spellEnd"/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29095C"/>
          <w:p w:rsidR="0029095C" w:rsidRDefault="0029095C"/>
          <w:p w:rsidR="0029095C" w:rsidRDefault="009A6732">
            <w:r w:rsidRPr="009A6732">
              <w:rPr>
                <w:noProof/>
                <w:color w:val="000000" w:themeColor="text1"/>
              </w:rPr>
              <w:pict>
                <v:roundrect id="AutoShape 7" o:spid="_x0000_s1027" style="position:absolute;margin-left:91.8pt;margin-top:2.55pt;width:304.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29095C" w:rsidRDefault="0029095C"/>
          <w:p w:rsidR="0029095C" w:rsidRDefault="0029095C"/>
          <w:p w:rsidR="0029095C" w:rsidRDefault="0029095C"/>
          <w:p w:rsidR="0029095C" w:rsidRPr="0009675F" w:rsidRDefault="003E2641" w:rsidP="0029095C">
            <w:pPr>
              <w:rPr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                        </w:t>
            </w:r>
            <w:r w:rsidR="0029095C" w:rsidRPr="0009675F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УВОДНЕ НАПОМЕНЕ</w:t>
            </w: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892AF5" w:rsidRDefault="00892AF5"/>
          <w:p w:rsidR="00D14DC7" w:rsidRDefault="00D14DC7"/>
          <w:p w:rsidR="00D14DC7" w:rsidRPr="00D14DC7" w:rsidRDefault="00D14DC7"/>
          <w:p w:rsidR="00834D85" w:rsidRPr="00834D85" w:rsidRDefault="00834D85"/>
          <w:p w:rsidR="0029095C" w:rsidRPr="00CB0298" w:rsidRDefault="0029095C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834D85" w:rsidRDefault="00834D85" w:rsidP="00834D85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 w:rsidRPr="00834D85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УВОДНЕ НАПОМЕНЕ</w:t>
                  </w: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1947DF" w:rsidRDefault="0076157E" w:rsidP="00831C32">
                  <w:pPr>
                    <w:spacing w:before="120" w:after="60"/>
                    <w:ind w:right="142"/>
                    <w:jc w:val="both"/>
                    <w:rPr>
                      <w:rFonts w:asciiTheme="majorHAnsi" w:hAnsiTheme="majorHAnsi"/>
                    </w:rPr>
                  </w:pPr>
                  <w:proofErr w:type="spellStart"/>
                  <w:r w:rsidRPr="00A22CB4"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техничко-васпитачких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(у </w:t>
                  </w:r>
                  <w:proofErr w:type="spellStart"/>
                  <w:r>
                    <w:rPr>
                      <w:rFonts w:asciiTheme="majorHAnsi" w:hAnsiTheme="majorHAnsi"/>
                    </w:rPr>
                    <w:t>даљем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тексту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) </w:t>
                  </w:r>
                  <w:proofErr w:type="spellStart"/>
                  <w:r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државна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високошколска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>
                    <w:rPr>
                      <w:rFonts w:asciiTheme="majorHAnsi" w:hAnsiTheme="majorHAnsi"/>
                    </w:rPr>
                    <w:t>образовна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установа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струковне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оријентације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>
                    <w:rPr>
                      <w:rFonts w:asciiTheme="majorHAnsi" w:hAnsiTheme="majorHAnsi"/>
                    </w:rPr>
                    <w:t>Форми</w:t>
                  </w:r>
                  <w:r w:rsidR="00D544C0">
                    <w:rPr>
                      <w:rFonts w:asciiTheme="majorHAnsi" w:hAnsiTheme="majorHAnsi"/>
                    </w:rPr>
                    <w:t>-</w:t>
                  </w:r>
                  <w:r>
                    <w:rPr>
                      <w:rFonts w:asciiTheme="majorHAnsi" w:hAnsiTheme="majorHAnsi"/>
                    </w:rPr>
                    <w:t>рана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одлуком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Владе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Републике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Србије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 31.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маја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 2019. </w:t>
                  </w:r>
                  <w:proofErr w:type="spellStart"/>
                  <w:proofErr w:type="gramStart"/>
                  <w:r w:rsidRPr="00A22CB4">
                    <w:rPr>
                      <w:rFonts w:asciiTheme="majorHAnsi" w:hAnsiTheme="majorHAnsi"/>
                    </w:rPr>
                    <w:t>године</w:t>
                  </w:r>
                  <w:proofErr w:type="spellEnd"/>
                  <w:proofErr w:type="gramEnd"/>
                  <w:r w:rsidRPr="00A22CB4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обједињујући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високошколске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установе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: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Висок</w:t>
                  </w:r>
                  <w:r>
                    <w:rPr>
                      <w:rFonts w:asciiTheme="majorHAnsi" w:hAnsiTheme="majorHAnsi"/>
                    </w:rPr>
                    <w:t>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техничку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школу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Ниш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Високу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школ</w:t>
                  </w:r>
                  <w:r>
                    <w:rPr>
                      <w:rFonts w:asciiTheme="majorHAnsi" w:hAnsiTheme="majorHAnsi"/>
                    </w:rPr>
                    <w:t>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примењених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Врање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Високу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школу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за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образовање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васпитача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A22CB4">
                    <w:rPr>
                      <w:rFonts w:asciiTheme="majorHAnsi" w:hAnsiTheme="majorHAnsi"/>
                    </w:rPr>
                    <w:t>Пирот</w:t>
                  </w:r>
                  <w:proofErr w:type="spellEnd"/>
                  <w:r w:rsidRPr="00A22CB4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Уласком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састав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све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високе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E2641">
                    <w:rPr>
                      <w:rFonts w:asciiTheme="majorHAnsi" w:hAnsiTheme="majorHAnsi"/>
                    </w:rPr>
                    <w:t>стру</w:t>
                  </w:r>
                  <w:r w:rsidR="00073574">
                    <w:rPr>
                      <w:rFonts w:asciiTheme="majorHAnsi" w:hAnsiTheme="majorHAnsi"/>
                    </w:rPr>
                    <w:t>ковне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школе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престале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да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буду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самосталне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високошколске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установе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по</w:t>
                  </w:r>
                  <w:r w:rsidR="00D544C0">
                    <w:rPr>
                      <w:rFonts w:asciiTheme="majorHAnsi" w:hAnsiTheme="majorHAnsi"/>
                    </w:rPr>
                    <w:t>-</w:t>
                  </w:r>
                  <w:r w:rsidR="00073574">
                    <w:rPr>
                      <w:rFonts w:asciiTheme="majorHAnsi" w:hAnsiTheme="majorHAnsi"/>
                    </w:rPr>
                    <w:t>стале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одсеци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Одсек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Ниш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, Одсек Врање и Одсек Пирот). 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Сва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као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раније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више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високе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школе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),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имају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вишедецен</w:t>
                  </w:r>
                  <w:r>
                    <w:rPr>
                      <w:rFonts w:asciiTheme="majorHAnsi" w:hAnsiTheme="majorHAnsi"/>
                    </w:rPr>
                    <w:t>ијски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стаж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образовању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кадрова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</w:rPr>
                    <w:t>техни</w:t>
                  </w:r>
                  <w:r w:rsidR="00BE7594">
                    <w:rPr>
                      <w:rFonts w:asciiTheme="majorHAnsi" w:hAnsiTheme="majorHAnsi"/>
                    </w:rPr>
                    <w:t>-</w:t>
                  </w:r>
                  <w:r>
                    <w:rPr>
                      <w:rFonts w:asciiTheme="majorHAnsi" w:hAnsiTheme="majorHAnsi"/>
                    </w:rPr>
                    <w:t>чко-технолошком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>
                    <w:rPr>
                      <w:rFonts w:asciiTheme="majorHAnsi" w:hAnsiTheme="majorHAnsi"/>
                    </w:rPr>
                    <w:t>друштвено-хуманистичком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пољу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 xml:space="preserve"> (</w:t>
                  </w:r>
                  <w:proofErr w:type="spellStart"/>
                  <w:r w:rsidR="003E2641">
                    <w:rPr>
                      <w:rFonts w:asciiTheme="majorHAnsi" w:hAnsiTheme="majorHAnsi"/>
                    </w:rPr>
                    <w:t>више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3E2641">
                    <w:rPr>
                      <w:rFonts w:asciiTheme="majorHAnsi" w:hAnsiTheme="majorHAnsi"/>
                    </w:rPr>
                    <w:t>од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пола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века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посто</w:t>
                  </w:r>
                  <w:r w:rsidR="00BE7594">
                    <w:rPr>
                      <w:rFonts w:asciiTheme="majorHAnsi" w:hAnsiTheme="majorHAnsi"/>
                    </w:rPr>
                    <w:t>-</w:t>
                  </w:r>
                  <w:r w:rsidR="00073574">
                    <w:rPr>
                      <w:rFonts w:asciiTheme="majorHAnsi" w:hAnsiTheme="majorHAnsi"/>
                    </w:rPr>
                    <w:t>јања</w:t>
                  </w:r>
                  <w:proofErr w:type="spellEnd"/>
                  <w:r w:rsidR="00073574">
                    <w:rPr>
                      <w:rFonts w:asciiTheme="majorHAnsi" w:hAnsiTheme="majorHAnsi"/>
                    </w:rPr>
                    <w:t>)</w:t>
                  </w:r>
                  <w:r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="007432EA">
                    <w:rPr>
                      <w:rFonts w:asciiTheme="majorHAnsi" w:hAnsiTheme="majorHAnsi"/>
                    </w:rPr>
                    <w:t>Својство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>
                    <w:rPr>
                      <w:rFonts w:asciiTheme="majorHAnsi" w:hAnsiTheme="majorHAnsi"/>
                    </w:rPr>
                    <w:t>правног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>
                    <w:rPr>
                      <w:rFonts w:asciiTheme="majorHAnsi" w:hAnsiTheme="majorHAnsi"/>
                    </w:rPr>
                    <w:t>лица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сада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>
                    <w:rPr>
                      <w:rFonts w:asciiTheme="majorHAnsi" w:hAnsiTheme="majorHAnsi"/>
                    </w:rPr>
                    <w:t>има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 w:rsidR="007432E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1947DF" w:rsidRDefault="001947DF" w:rsidP="001947DF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Иако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Академија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формирана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2019.године, </w:t>
                  </w:r>
                  <w:proofErr w:type="spellStart"/>
                  <w:r>
                    <w:rPr>
                      <w:rFonts w:asciiTheme="majorHAnsi" w:hAnsiTheme="majorHAnsi"/>
                    </w:rPr>
                    <w:t>званичну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акредитацију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од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стране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Наци-оналног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акредитационог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тела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добила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је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28. </w:t>
                  </w:r>
                  <w:proofErr w:type="spellStart"/>
                  <w:r>
                    <w:rPr>
                      <w:rFonts w:asciiTheme="majorHAnsi" w:hAnsiTheme="majorHAnsi"/>
                    </w:rPr>
                    <w:t>јула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2021.године. С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обзиром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да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су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од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тог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датума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у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Академији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</w:rPr>
                    <w:t>прошле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школске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године</w:t>
                  </w:r>
                  <w:proofErr w:type="spellEnd"/>
                  <w:r>
                    <w:rPr>
                      <w:rFonts w:asciiTheme="majorHAnsi" w:hAnsiTheme="majorHAnsi"/>
                    </w:rPr>
                    <w:t xml:space="preserve"> (</w:t>
                  </w:r>
                  <w:r>
                    <w:rPr>
                      <w:rFonts w:ascii="Cambria" w:hAnsi="Cambria"/>
                    </w:rPr>
                    <w:t xml:space="preserve">2021/22, 2022/23 и 2023/24), </w:t>
                  </w:r>
                  <w:proofErr w:type="spellStart"/>
                  <w:r>
                    <w:rPr>
                      <w:rFonts w:ascii="Cambria" w:hAnsi="Cambria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ушла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>
                    <w:rPr>
                      <w:rFonts w:ascii="Cambria" w:hAnsi="Cambria"/>
                    </w:rPr>
                    <w:t>процес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самовредновања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оцењивања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различитих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сегмената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свога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рада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упутствима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припрему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документације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извештај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оцењивању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установа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студијских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урађено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EE0DF9">
                    <w:rPr>
                      <w:rFonts w:ascii="Cambria" w:hAnsi="Cambria"/>
                    </w:rPr>
                    <w:t>четвртој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0DF9">
                    <w:rPr>
                      <w:rFonts w:ascii="Cambria" w:hAnsi="Cambria"/>
                    </w:rPr>
                    <w:t>години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0DF9">
                    <w:rPr>
                      <w:rFonts w:ascii="Cambria" w:hAnsi="Cambria"/>
                    </w:rPr>
                    <w:t>од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0DF9">
                    <w:rPr>
                      <w:rFonts w:ascii="Cambria" w:hAnsi="Cambria"/>
                    </w:rPr>
                    <w:t>акреди</w:t>
                  </w:r>
                  <w:r>
                    <w:rPr>
                      <w:rFonts w:ascii="Cambria" w:hAnsi="Cambria"/>
                    </w:rPr>
                    <w:t>-</w:t>
                  </w:r>
                  <w:r w:rsidRPr="00EE0DF9">
                    <w:rPr>
                      <w:rFonts w:ascii="Cambria" w:hAnsi="Cambria"/>
                    </w:rPr>
                    <w:t>тације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Pr="00EE0DF9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EE0DF9">
                    <w:rPr>
                      <w:rFonts w:ascii="Cambria" w:hAnsi="Cambria"/>
                    </w:rPr>
                    <w:t>као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што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је</w:t>
                  </w:r>
                  <w:proofErr w:type="spellEnd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и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предвиђено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Правилником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(и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његовој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допуни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)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о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стандардима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и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поступку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за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самовредновање</w:t>
                  </w:r>
                  <w:proofErr w:type="spellEnd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и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оцењивање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квалитета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високо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-</w:t>
                  </w:r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школских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установа</w:t>
                  </w:r>
                  <w:proofErr w:type="spellEnd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и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студијских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програма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, </w:t>
                  </w:r>
                  <w:proofErr w:type="spellStart"/>
                  <w:r w:rsidRPr="00EE0DF9"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Националн</w:t>
                  </w:r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ог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савета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за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високо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образовање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(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Службени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>гласник</w:t>
                  </w:r>
                  <w:proofErr w:type="spellEnd"/>
                  <w:r>
                    <w:rPr>
                      <w:rStyle w:val="Strong"/>
                      <w:rFonts w:ascii="Cambria" w:hAnsi="Cambria"/>
                      <w:b w:val="0"/>
                      <w:shd w:val="clear" w:color="auto" w:fill="FFFFFF"/>
                    </w:rPr>
                    <w:t xml:space="preserve"> РС, бр</w:t>
                  </w:r>
                  <w:r w:rsidRPr="00110CF2">
                    <w:rPr>
                      <w:rFonts w:ascii="Cambria" w:hAnsi="Cambria"/>
                    </w:rPr>
                    <w:t>.</w:t>
                  </w:r>
                  <w:r>
                    <w:rPr>
                      <w:rFonts w:ascii="Cambria" w:hAnsi="Cambria"/>
                    </w:rPr>
                    <w:t xml:space="preserve">78/2024).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Поступак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самовредновања</w:t>
                  </w:r>
                  <w:proofErr w:type="spellEnd"/>
                  <w:r w:rsidRPr="00110CF2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оцењивања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Академије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њених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студијских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Pr="00110CF2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према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станда-рдима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за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установа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студијских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спро</w:t>
                  </w:r>
                  <w:r>
                    <w:rPr>
                      <w:rFonts w:ascii="Cambria" w:hAnsi="Cambria"/>
                    </w:rPr>
                    <w:t>-</w:t>
                  </w:r>
                  <w:r w:rsidRPr="00110CF2">
                    <w:rPr>
                      <w:rFonts w:ascii="Cambria" w:hAnsi="Cambria"/>
                    </w:rPr>
                    <w:t>веден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је</w:t>
                  </w:r>
                  <w:proofErr w:type="spellEnd"/>
                  <w:r w:rsidRPr="00110CF2"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периоду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од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децембра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2024.године </w:t>
                  </w:r>
                  <w:proofErr w:type="spellStart"/>
                  <w:r w:rsidRPr="00110CF2">
                    <w:rPr>
                      <w:rFonts w:ascii="Cambria" w:hAnsi="Cambria"/>
                    </w:rPr>
                    <w:t>до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априла</w:t>
                  </w:r>
                  <w:proofErr w:type="spellEnd"/>
                  <w:r w:rsidRPr="00110CF2">
                    <w:rPr>
                      <w:rFonts w:ascii="Cambria" w:hAnsi="Cambria"/>
                    </w:rPr>
                    <w:t xml:space="preserve"> 202</w:t>
                  </w:r>
                  <w:r>
                    <w:rPr>
                      <w:rFonts w:ascii="Cambria" w:hAnsi="Cambria"/>
                    </w:rPr>
                    <w:t>5</w:t>
                  </w:r>
                  <w:r w:rsidRPr="00110CF2">
                    <w:rPr>
                      <w:rFonts w:ascii="Cambria" w:hAnsi="Cambria"/>
                    </w:rPr>
                    <w:t>.године</w:t>
                  </w:r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док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сам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Извештај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урађен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крајем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априла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2025.године. </w:t>
                  </w:r>
                </w:p>
                <w:p w:rsidR="00880DEB" w:rsidRPr="001947DF" w:rsidRDefault="001947DF" w:rsidP="001947DF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Поменути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допуњени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Правилник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који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је почео да се примењује од 6.октобра 2024. </w:t>
                  </w:r>
                  <w:proofErr w:type="spellStart"/>
                  <w:proofErr w:type="gramStart"/>
                  <w:r>
                    <w:rPr>
                      <w:rFonts w:ascii="Cambria" w:hAnsi="Cambria"/>
                    </w:rPr>
                    <w:t>године</w:t>
                  </w:r>
                  <w:proofErr w:type="spellEnd"/>
                  <w:proofErr w:type="gram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јасно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наглашава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Извештај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јединствен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садржи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податке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високошколске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установе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свих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акредитованих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студи</w:t>
                  </w:r>
                  <w:r>
                    <w:rPr>
                      <w:rFonts w:ascii="Cambria" w:hAnsi="Cambria"/>
                    </w:rPr>
                    <w:t>-</w:t>
                  </w:r>
                  <w:r w:rsidRPr="001947DF">
                    <w:rPr>
                      <w:rFonts w:ascii="Cambria" w:hAnsi="Cambria"/>
                    </w:rPr>
                    <w:t>јских</w:t>
                  </w:r>
                  <w:proofErr w:type="spellEnd"/>
                  <w:r w:rsidRPr="001947DF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Pr="001947DF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Pr="00D544C0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који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њој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изводе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>
                    <w:rPr>
                      <w:rFonts w:ascii="Cambria" w:hAnsi="Cambria"/>
                    </w:rPr>
                    <w:t>Тако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>, у</w:t>
                  </w:r>
                  <w:r w:rsidR="00BE7594" w:rsidRPr="00B15C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поступку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самовредновања</w:t>
                  </w:r>
                  <w:proofErr w:type="spellEnd"/>
                  <w:r>
                    <w:rPr>
                      <w:rFonts w:ascii="Cambria" w:hAnsi="Cambria"/>
                    </w:rPr>
                    <w:t>,</w:t>
                  </w:r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процењена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испуњеност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свих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стандарда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који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се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захтевају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оцењивање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установа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</w:rPr>
                    <w:t>студијских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, а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који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су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дати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 у</w:t>
                  </w:r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П</w:t>
                  </w:r>
                  <w:r w:rsidR="00BE7594" w:rsidRPr="004A704F">
                    <w:rPr>
                      <w:rFonts w:ascii="Cambria" w:hAnsi="Cambria"/>
                    </w:rPr>
                    <w:t>равилнику</w:t>
                  </w:r>
                  <w:proofErr w:type="spellEnd"/>
                  <w:r w:rsidR="00BE7594" w:rsidRPr="004A704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стандардима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 w:rsidR="00BE7594" w:rsidRPr="004A704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оцењивање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установа</w:t>
                  </w:r>
                  <w:proofErr w:type="spellEnd"/>
                  <w:r w:rsidR="00BE7594" w:rsidRPr="004A704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студијских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Основни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полазни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документ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формирање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Извештаја</w:t>
                  </w:r>
                  <w:proofErr w:type="spellEnd"/>
                  <w:r w:rsidR="00BE7594" w:rsidRPr="004A704F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 w:rsidR="00BE7594" w:rsidRPr="004A704F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оцењивању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4A704F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би</w:t>
                  </w:r>
                  <w:r w:rsidR="00BE7594">
                    <w:rPr>
                      <w:rFonts w:ascii="Cambria" w:hAnsi="Cambria"/>
                    </w:rPr>
                    <w:t>ла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>
                    <w:rPr>
                      <w:rFonts w:ascii="Cambria" w:hAnsi="Cambria"/>
                    </w:rPr>
                    <w:t>су</w:t>
                  </w:r>
                  <w:proofErr w:type="spellEnd"/>
                  <w:r w:rsidR="00BE7594">
                    <w:rPr>
                      <w:rFonts w:ascii="Cambria" w:hAnsi="Cambria"/>
                      <w:i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Упутства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припрему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документ</w:t>
                  </w:r>
                  <w:r w:rsidR="00BE7594">
                    <w:rPr>
                      <w:rFonts w:ascii="Cambria" w:hAnsi="Cambria"/>
                    </w:rPr>
                    <w:t>а</w:t>
                  </w:r>
                  <w:r w:rsidR="00BE7594" w:rsidRPr="00517981">
                    <w:rPr>
                      <w:rFonts w:ascii="Cambria" w:hAnsi="Cambria"/>
                    </w:rPr>
                    <w:t>ције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извештај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самовредновању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оцењивању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установа</w:t>
                  </w:r>
                  <w:proofErr w:type="spellEnd"/>
                  <w:r w:rsidR="00BE7594" w:rsidRPr="00517981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студијских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517981">
                    <w:rPr>
                      <w:rFonts w:ascii="Cambria" w:hAnsi="Cambria"/>
                    </w:rPr>
                    <w:t>програма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који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је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дала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Комисија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акредитацију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високошколских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установа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.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Поред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тога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коришћена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15CFE">
                    <w:rPr>
                      <w:rFonts w:ascii="Cambria" w:hAnsi="Cambria"/>
                    </w:rPr>
                    <w:t>је</w:t>
                  </w:r>
                  <w:proofErr w:type="spellEnd"/>
                  <w:r w:rsidR="00BE7594" w:rsidRPr="00B15CF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9F5AAB">
                    <w:rPr>
                      <w:rFonts w:ascii="Cambria" w:hAnsi="Cambria"/>
                    </w:rPr>
                    <w:t>Стратегија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9F5AAB">
                    <w:rPr>
                      <w:rFonts w:ascii="Cambria" w:hAnsi="Cambria"/>
                    </w:rPr>
                    <w:t>обезбеђења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9F5AAB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9F5AAB">
                    <w:rPr>
                      <w:rFonts w:ascii="Cambria" w:hAnsi="Cambria"/>
                    </w:rPr>
                    <w:t>Академије</w:t>
                  </w:r>
                  <w:proofErr w:type="spellEnd"/>
                  <w:r w:rsidR="00BE7594">
                    <w:rPr>
                      <w:rFonts w:ascii="Cambria" w:hAnsi="Cambria"/>
                    </w:rPr>
                    <w:t xml:space="preserve"> </w:t>
                  </w:r>
                  <w:r w:rsidR="00BE7594" w:rsidRPr="009A78EC">
                    <w:rPr>
                      <w:rFonts w:ascii="Cambria" w:hAnsi="Cambria"/>
                      <w:iCs/>
                    </w:rPr>
                    <w:t xml:space="preserve">и </w:t>
                  </w:r>
                  <w:proofErr w:type="spellStart"/>
                  <w:r w:rsidR="00BE7594">
                    <w:rPr>
                      <w:rFonts w:ascii="Cambria" w:hAnsi="Cambria"/>
                      <w:iCs/>
                    </w:rPr>
                    <w:t>остала</w:t>
                  </w:r>
                  <w:proofErr w:type="spellEnd"/>
                  <w:r w:rsidR="00BE7594"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 w:rsidR="00BE7594" w:rsidRPr="009A78EC">
                    <w:rPr>
                      <w:rFonts w:ascii="Cambria" w:hAnsi="Cambria"/>
                      <w:iCs/>
                    </w:rPr>
                    <w:t>општа</w:t>
                  </w:r>
                  <w:proofErr w:type="spellEnd"/>
                  <w:r w:rsidR="00BE7594" w:rsidRPr="009A78EC"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 w:rsidR="00BE7594" w:rsidRPr="009A78EC">
                    <w:rPr>
                      <w:rFonts w:ascii="Cambria" w:hAnsi="Cambria"/>
                      <w:iCs/>
                    </w:rPr>
                    <w:t>акта</w:t>
                  </w:r>
                  <w:proofErr w:type="spellEnd"/>
                  <w:r w:rsidR="00BE7594" w:rsidRPr="009A78EC">
                    <w:rPr>
                      <w:rFonts w:ascii="Cambria" w:hAnsi="Cambria"/>
                      <w:iCs/>
                    </w:rPr>
                    <w:t xml:space="preserve"> </w:t>
                  </w:r>
                  <w:proofErr w:type="spellStart"/>
                  <w:r w:rsidR="00BE7594" w:rsidRPr="009A78EC">
                    <w:rPr>
                      <w:rFonts w:ascii="Cambria" w:hAnsi="Cambria"/>
                      <w:iCs/>
                    </w:rPr>
                    <w:t>Академије</w:t>
                  </w:r>
                  <w:proofErr w:type="spellEnd"/>
                  <w:r w:rsidR="00BE7594">
                    <w:rPr>
                      <w:rFonts w:ascii="Cambria" w:hAnsi="Cambria"/>
                      <w:iCs/>
                    </w:rPr>
                    <w:t>.</w:t>
                  </w:r>
                  <w:r w:rsidR="00880DEB" w:rsidRPr="00B15CF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На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основу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сагледавања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испуњености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стандарда</w:t>
                  </w:r>
                  <w:proofErr w:type="spellEnd"/>
                  <w:r w:rsidR="00880DEB" w:rsidRPr="00B15CF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Комисија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>
                    <w:rPr>
                      <w:rFonts w:ascii="Cambria" w:hAnsi="Cambria"/>
                    </w:rPr>
                    <w:t>за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>
                    <w:rPr>
                      <w:rFonts w:ascii="Cambria" w:hAnsi="Cambria"/>
                    </w:rPr>
                    <w:t>самовредновање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80DEB">
                    <w:rPr>
                      <w:rFonts w:ascii="Cambria" w:hAnsi="Cambria"/>
                    </w:rPr>
                    <w:t>унутрашње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>
                    <w:rPr>
                      <w:rFonts w:ascii="Cambria" w:hAnsi="Cambria"/>
                    </w:rPr>
                    <w:t>обезбеђење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>
                    <w:rPr>
                      <w:rFonts w:ascii="Cambria" w:hAnsi="Cambria"/>
                    </w:rPr>
                    <w:t>квалитета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која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постоји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у </w:t>
                  </w:r>
                  <w:proofErr w:type="spellStart"/>
                  <w:r>
                    <w:rPr>
                      <w:rFonts w:ascii="Cambria" w:hAnsi="Cambria"/>
                    </w:rPr>
                    <w:t>Академији</w:t>
                  </w:r>
                  <w:proofErr w:type="spellEnd"/>
                  <w:r w:rsidR="00880DEB" w:rsidRPr="00B15CF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предлаже</w:t>
                  </w:r>
                  <w:proofErr w:type="spellEnd"/>
                  <w:r w:rsidR="00880DEB" w:rsidRPr="00B15CF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основне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корективне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мере</w:t>
                  </w:r>
                  <w:proofErr w:type="spellEnd"/>
                  <w:r w:rsidR="00880DEB" w:rsidRPr="00B15CF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које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представљају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основу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плана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активности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за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унапређење</w:t>
                  </w:r>
                  <w:proofErr w:type="spellEnd"/>
                  <w:r w:rsidR="00880DEB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880DEB" w:rsidRPr="00B15CFE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880DEB" w:rsidRPr="00B15CFE">
                    <w:rPr>
                      <w:rFonts w:ascii="Cambria" w:hAnsi="Cambria"/>
                    </w:rPr>
                    <w:t>.</w:t>
                  </w:r>
                </w:p>
                <w:p w:rsidR="0076157E" w:rsidRPr="001947DF" w:rsidRDefault="00DE5AAB" w:rsidP="001947DF">
                  <w:pPr>
                    <w:spacing w:before="60"/>
                    <w:ind w:right="142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сва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одсека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>
                    <w:rPr>
                      <w:rFonts w:asciiTheme="majorHAnsi" w:hAnsiTheme="majorHAnsi"/>
                    </w:rPr>
                    <w:t>Академије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тренутно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је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</w:rPr>
                    <w:t>акредитован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r w:rsidR="00FE16A3" w:rsidRPr="00FE16A3">
                    <w:rPr>
                      <w:rFonts w:asciiTheme="majorHAnsi" w:hAnsiTheme="majorHAnsi"/>
                    </w:rPr>
                    <w:t>3</w:t>
                  </w:r>
                  <w:r w:rsidR="00D730E7">
                    <w:rPr>
                      <w:rFonts w:asciiTheme="majorHAnsi" w:hAnsiTheme="majorHAnsi"/>
                    </w:rPr>
                    <w:t>0</w:t>
                  </w:r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студијски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програм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осно</w:t>
                  </w:r>
                  <w:r w:rsidR="003E2641">
                    <w:rPr>
                      <w:rFonts w:asciiTheme="majorHAnsi" w:hAnsiTheme="majorHAnsi"/>
                    </w:rPr>
                    <w:t>-</w:t>
                  </w:r>
                  <w:r w:rsidRPr="00FE16A3">
                    <w:rPr>
                      <w:rFonts w:asciiTheme="majorHAnsi" w:hAnsiTheme="majorHAnsi"/>
                    </w:rPr>
                    <w:t>вних</w:t>
                  </w:r>
                  <w:proofErr w:type="spellEnd"/>
                  <w:r w:rsidRPr="00FE16A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специјалистичких</w:t>
                  </w:r>
                  <w:proofErr w:type="spellEnd"/>
                  <w:r w:rsidRPr="00FE16A3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мастер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струковних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Pr="00FE16A3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Неколико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програма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основних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изводе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по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дуалном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моделу</w:t>
                  </w:r>
                  <w:proofErr w:type="spellEnd"/>
                  <w:r w:rsidRPr="00FE16A3">
                    <w:rPr>
                      <w:rFonts w:asciiTheme="majorHAnsi" w:hAnsiTheme="majorHAnsi"/>
                    </w:rPr>
                    <w:t>.</w:t>
                  </w:r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Основне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студије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се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изводе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у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трајању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од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три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године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(180 ЕСПБ),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специјалистичке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једну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годину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(60</w:t>
                  </w:r>
                  <w:r w:rsidR="00D730E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 xml:space="preserve">ЕСБ) и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мастер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студије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две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lastRenderedPageBreak/>
                    <w:t>године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(120</w:t>
                  </w:r>
                  <w:r w:rsidR="00D730E7">
                    <w:rPr>
                      <w:rFonts w:asciiTheme="majorHAnsi" w:hAnsiTheme="majorHAnsi"/>
                    </w:rPr>
                    <w:t xml:space="preserve"> </w:t>
                  </w:r>
                  <w:r w:rsidR="007432EA" w:rsidRPr="00FE16A3">
                    <w:rPr>
                      <w:rFonts w:asciiTheme="majorHAnsi" w:hAnsiTheme="majorHAnsi"/>
                    </w:rPr>
                    <w:t>ЕСПБ).</w:t>
                  </w:r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Програми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су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из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различитих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области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техничких</w:t>
                  </w:r>
                  <w:proofErr w:type="spellEnd"/>
                  <w:r w:rsidR="00D544C0">
                    <w:rPr>
                      <w:rFonts w:asciiTheme="majorHAnsi" w:hAnsiTheme="majorHAnsi"/>
                    </w:rPr>
                    <w:t>,</w:t>
                  </w:r>
                  <w:r w:rsidR="007432EA" w:rsidRPr="00FE16A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7432EA" w:rsidRPr="00FE16A3">
                    <w:rPr>
                      <w:rFonts w:asciiTheme="majorHAnsi" w:hAnsiTheme="majorHAnsi"/>
                    </w:rPr>
                    <w:t>друштвених</w:t>
                  </w:r>
                  <w:proofErr w:type="spellEnd"/>
                  <w:r w:rsidR="00D544C0">
                    <w:rPr>
                      <w:rFonts w:asciiTheme="majorHAnsi" w:hAnsiTheme="majorHAnsi"/>
                    </w:rPr>
                    <w:t xml:space="preserve"> и </w:t>
                  </w:r>
                  <w:proofErr w:type="spellStart"/>
                  <w:r w:rsidR="005D4363">
                    <w:rPr>
                      <w:rFonts w:asciiTheme="majorHAnsi" w:hAnsiTheme="majorHAnsi"/>
                    </w:rPr>
                    <w:t>медицински</w:t>
                  </w:r>
                  <w:r w:rsidR="00D544C0">
                    <w:rPr>
                      <w:rFonts w:asciiTheme="majorHAnsi" w:hAnsiTheme="majorHAnsi"/>
                    </w:rPr>
                    <w:t>х</w:t>
                  </w:r>
                  <w:proofErr w:type="spellEnd"/>
                  <w:r w:rsidR="00D544C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D544C0">
                    <w:rPr>
                      <w:rFonts w:asciiTheme="majorHAnsi" w:hAnsiTheme="majorHAnsi"/>
                    </w:rPr>
                    <w:t>н</w:t>
                  </w:r>
                  <w:r w:rsidR="007432EA" w:rsidRPr="00FE16A3">
                    <w:rPr>
                      <w:rFonts w:asciiTheme="majorHAnsi" w:hAnsiTheme="majorHAnsi"/>
                    </w:rPr>
                    <w:t>аука</w:t>
                  </w:r>
                  <w:proofErr w:type="spellEnd"/>
                  <w:r w:rsidR="007432EA" w:rsidRPr="00FE16A3">
                    <w:rPr>
                      <w:rFonts w:asciiTheme="majorHAnsi" w:hAnsiTheme="majorHAnsi"/>
                    </w:rPr>
                    <w:t xml:space="preserve">.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073574" w:rsidRPr="00FE16A3">
                    <w:rPr>
                      <w:rFonts w:asciiTheme="majorHAnsi" w:hAnsiTheme="majorHAnsi"/>
                    </w:rPr>
                    <w:t>Академији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тренутно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студира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r w:rsidR="00FE16A3" w:rsidRPr="00FE16A3">
                    <w:rPr>
                      <w:rFonts w:asciiTheme="majorHAnsi" w:hAnsiTheme="majorHAnsi"/>
                    </w:rPr>
                    <w:t>2147</w:t>
                  </w:r>
                  <w:r w:rsidR="005D436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студената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на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свим</w:t>
                  </w:r>
                  <w:proofErr w:type="spellEnd"/>
                  <w:r w:rsidR="003E2641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ни</w:t>
                  </w:r>
                  <w:r w:rsidR="005D4363">
                    <w:rPr>
                      <w:rFonts w:asciiTheme="majorHAnsi" w:hAnsiTheme="majorHAnsi"/>
                    </w:rPr>
                    <w:t>-</w:t>
                  </w:r>
                  <w:r w:rsidRPr="00FE16A3">
                    <w:rPr>
                      <w:rFonts w:asciiTheme="majorHAnsi" w:hAnsiTheme="majorHAnsi"/>
                    </w:rPr>
                    <w:t>воима</w:t>
                  </w:r>
                  <w:proofErr w:type="spellEnd"/>
                  <w:r w:rsidR="00D544C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FE16A3">
                    <w:rPr>
                      <w:rFonts w:asciiTheme="majorHAnsi" w:hAnsiTheme="majorHAnsi"/>
                    </w:rPr>
                    <w:t>студија</w:t>
                  </w:r>
                  <w:proofErr w:type="spellEnd"/>
                  <w:r w:rsidRPr="00FE16A3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E67E13" w:rsidRDefault="00E2510E" w:rsidP="00E2510E">
                  <w:pPr>
                    <w:spacing w:after="60"/>
                    <w:ind w:right="142"/>
                    <w:jc w:val="both"/>
                    <w:rPr>
                      <w:rFonts w:ascii="Cambria" w:hAnsi="Cambria"/>
                      <w:color w:val="000000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Мора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нагласити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овај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F6471">
                    <w:rPr>
                      <w:rFonts w:ascii="Cambria" w:hAnsi="Cambria"/>
                    </w:rPr>
                    <w:t>Извештај</w:t>
                  </w:r>
                  <w:proofErr w:type="spellEnd"/>
                  <w:r w:rsidR="001F6471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F6471">
                    <w:rPr>
                      <w:rFonts w:ascii="Cambria" w:hAnsi="Cambria"/>
                    </w:rPr>
                    <w:t>тако</w:t>
                  </w:r>
                  <w:proofErr w:type="spellEnd"/>
                  <w:r w:rsidR="001F6471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1F6471">
                    <w:rPr>
                      <w:rFonts w:ascii="Cambria" w:hAnsi="Cambria"/>
                    </w:rPr>
                    <w:t>конципиран</w:t>
                  </w:r>
                  <w:proofErr w:type="spellEnd"/>
                  <w:r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>
                    <w:rPr>
                      <w:rFonts w:ascii="Cambria" w:hAnsi="Cambria"/>
                    </w:rPr>
                    <w:t>са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важном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напоменом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да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Академија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као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установа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акре</w:t>
                  </w:r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дитована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2021.г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док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већина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њени</w:t>
                  </w:r>
                  <w:r>
                    <w:rPr>
                      <w:rFonts w:ascii="Cambria" w:hAnsi="Cambria"/>
                      <w:color w:val="000000"/>
                    </w:rPr>
                    <w:t>х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студијски</w:t>
                  </w:r>
                  <w:r>
                    <w:rPr>
                      <w:rFonts w:ascii="Cambria" w:hAnsi="Cambria"/>
                      <w:color w:val="000000"/>
                    </w:rPr>
                    <w:t>х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програм</w:t>
                  </w:r>
                  <w:r>
                    <w:rPr>
                      <w:rFonts w:ascii="Cambria" w:hAnsi="Cambria"/>
                      <w:color w:val="000000"/>
                    </w:rPr>
                    <w:t>а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акредитована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или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поново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акредитована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периоду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од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2017.</w:t>
                  </w:r>
                  <w:r>
                    <w:rPr>
                      <w:rFonts w:ascii="Cambria" w:hAnsi="Cambria"/>
                      <w:color w:val="000000"/>
                    </w:rPr>
                    <w:t xml:space="preserve"> до 2021., а неки у периоду од 2022. до 2024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.</w:t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4167B9" w:rsidRPr="00E2510E">
                    <w:rPr>
                      <w:rFonts w:ascii="Cambria" w:hAnsi="Cambria"/>
                      <w:color w:val="000000"/>
                    </w:rPr>
                    <w:t>г. (</w:t>
                  </w:r>
                  <w:proofErr w:type="spellStart"/>
                  <w:proofErr w:type="gramStart"/>
                  <w:r w:rsidR="004167B9" w:rsidRPr="00E2510E">
                    <w:rPr>
                      <w:rFonts w:ascii="Cambria" w:hAnsi="Cambria"/>
                      <w:color w:val="000000"/>
                    </w:rPr>
                    <w:t>неки</w:t>
                  </w:r>
                  <w:proofErr w:type="spellEnd"/>
                  <w:proofErr w:type="gram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добили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акредитацију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још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пре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формирања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000000"/>
                    </w:rPr>
                    <w:t>Академије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оквиру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ранијих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Високих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струковних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школа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).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Пошто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већина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студијски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х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програм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ни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је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акредитован</w:t>
                  </w:r>
                  <w:r w:rsidRPr="00E2510E">
                    <w:rPr>
                      <w:rFonts w:ascii="Cambria" w:hAnsi="Cambria"/>
                      <w:b/>
                      <w:color w:val="000000"/>
                    </w:rPr>
                    <w:t>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у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исто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време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када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и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сама</w:t>
                  </w:r>
                  <w:proofErr w:type="spellEnd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b/>
                      <w:color w:val="000000"/>
                    </w:rPr>
                    <w:t>Академија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то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значи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да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тренутку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формирања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овог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4167B9" w:rsidRPr="00E2510E">
                    <w:rPr>
                      <w:rFonts w:ascii="Cambria" w:hAnsi="Cambria"/>
                      <w:color w:val="000000"/>
                    </w:rPr>
                    <w:t>јединственог</w:t>
                  </w:r>
                  <w:proofErr w:type="spellEnd"/>
                  <w:r w:rsidR="004167B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Извештаја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установу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програме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(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половина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школске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2024/25.г)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неки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студијски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програми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неће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имати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три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пуне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школске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године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анализу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оцењивање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у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једи-нственом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Извештају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(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што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стандардима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препоручени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период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).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Ради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о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следе</w:t>
                  </w:r>
                  <w:r w:rsidR="00E67E13">
                    <w:rPr>
                      <w:rFonts w:ascii="Cambria" w:hAnsi="Cambria"/>
                    </w:rPr>
                    <w:t>-</w:t>
                  </w:r>
                  <w:r w:rsidR="005F723E" w:rsidRPr="00E2510E">
                    <w:rPr>
                      <w:rFonts w:ascii="Cambria" w:hAnsi="Cambria"/>
                    </w:rPr>
                    <w:t>ћим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програмима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: ОСС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Рачунарско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комуникационе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технологије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системи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(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акреди</w:t>
                  </w:r>
                  <w:r w:rsidR="00E67E13">
                    <w:rPr>
                      <w:rFonts w:ascii="Cambria" w:hAnsi="Cambria"/>
                    </w:rPr>
                    <w:t>-</w:t>
                  </w:r>
                  <w:r w:rsidR="005F723E" w:rsidRPr="00E2510E">
                    <w:rPr>
                      <w:rFonts w:ascii="Cambria" w:hAnsi="Cambria"/>
                    </w:rPr>
                    <w:t>тован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2024-Одсек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Ниш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), ОСС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Архитектура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(2023-Одсек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Ниш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), </w:t>
                  </w:r>
                  <w:r w:rsidR="00E67E13">
                    <w:rPr>
                      <w:rFonts w:ascii="Cambria" w:hAnsi="Cambria"/>
                    </w:rPr>
                    <w:t xml:space="preserve">ОСС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Инжењерство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заштите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животне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средине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(2022-Одсек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Ниш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), ОСС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Струковна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медицинска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сестра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(2022-Одсек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Врање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) и ОСС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Екологија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заштита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животне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средине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(2024 –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Одсек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</w:rPr>
                    <w:t>Врање</w:t>
                  </w:r>
                  <w:proofErr w:type="spellEnd"/>
                  <w:r w:rsidR="005F723E" w:rsidRPr="00E2510E">
                    <w:rPr>
                      <w:rFonts w:ascii="Cambria" w:hAnsi="Cambria"/>
                    </w:rPr>
                    <w:t xml:space="preserve">). Из година акредитација </w:t>
                  </w:r>
                  <w:r w:rsidR="001A3D69" w:rsidRPr="00E2510E">
                    <w:rPr>
                      <w:rFonts w:ascii="Cambria" w:hAnsi="Cambria"/>
                    </w:rPr>
                    <w:t xml:space="preserve">(2022,2023 и 2024) </w:t>
                  </w:r>
                  <w:r w:rsidR="005F723E" w:rsidRPr="00E2510E">
                    <w:rPr>
                      <w:rFonts w:ascii="Cambria" w:hAnsi="Cambria"/>
                    </w:rPr>
                    <w:t xml:space="preserve">види се да за неке програме не постоје готово никакви конкретни подаци за подробнију </w:t>
                  </w:r>
                  <w:r w:rsidR="001A3D69" w:rsidRPr="00E2510E">
                    <w:rPr>
                      <w:rFonts w:ascii="Cambria" w:hAnsi="Cambria"/>
                    </w:rPr>
                    <w:t>анализу квалитета. За ове студи</w:t>
                  </w:r>
                  <w:r w:rsidR="005F723E" w:rsidRPr="00E2510E">
                    <w:rPr>
                      <w:rFonts w:ascii="Cambria" w:hAnsi="Cambria"/>
                    </w:rPr>
                    <w:t>ј</w:t>
                  </w:r>
                  <w:r w:rsidR="001A3D69" w:rsidRPr="00E2510E">
                    <w:rPr>
                      <w:rFonts w:ascii="Cambria" w:hAnsi="Cambria"/>
                    </w:rPr>
                    <w:t>с</w:t>
                  </w:r>
                  <w:r w:rsidR="005F723E" w:rsidRPr="00E2510E">
                    <w:rPr>
                      <w:rFonts w:ascii="Cambria" w:hAnsi="Cambria"/>
                    </w:rPr>
                    <w:t xml:space="preserve">ке програме ће се, у тренутку завршетка треће године трајања </w:t>
                  </w:r>
                  <w:r w:rsidR="001A3D69" w:rsidRPr="00E2510E">
                    <w:rPr>
                      <w:rFonts w:ascii="Cambria" w:hAnsi="Cambria"/>
                    </w:rPr>
                    <w:t xml:space="preserve">тих </w:t>
                  </w:r>
                  <w:r w:rsidR="005F723E" w:rsidRPr="00E2510E">
                    <w:rPr>
                      <w:rFonts w:ascii="Cambria" w:hAnsi="Cambria"/>
                    </w:rPr>
                    <w:t>програ</w:t>
                  </w:r>
                  <w:r w:rsidR="001A3D69" w:rsidRPr="00E2510E">
                    <w:rPr>
                      <w:rFonts w:ascii="Cambria" w:hAnsi="Cambria"/>
                    </w:rPr>
                    <w:t>-</w:t>
                  </w:r>
                  <w:r w:rsidR="005F723E" w:rsidRPr="00E2510E">
                    <w:rPr>
                      <w:rFonts w:ascii="Cambria" w:hAnsi="Cambria"/>
                    </w:rPr>
                    <w:t>ма, урадити анализа квалитета програма и то преко Стандарда 4</w:t>
                  </w:r>
                  <w:r w:rsidR="001A3D69" w:rsidRPr="00E2510E">
                    <w:rPr>
                      <w:rFonts w:ascii="Cambria" w:hAnsi="Cambria"/>
                    </w:rPr>
                    <w:t xml:space="preserve">. Квалитет студи-јског програма, па ће се прикључити овом Извештају. </w:t>
                  </w:r>
                  <w:proofErr w:type="spellStart"/>
                  <w:r w:rsidR="001A3D69" w:rsidRPr="00E2510E">
                    <w:rPr>
                      <w:rFonts w:ascii="Cambria" w:hAnsi="Cambria"/>
                    </w:rPr>
                    <w:t>Са</w:t>
                  </w:r>
                  <w:proofErr w:type="spellEnd"/>
                  <w:r w:rsidR="001A3D69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</w:rPr>
                    <w:t>друге</w:t>
                  </w:r>
                  <w:proofErr w:type="spellEnd"/>
                  <w:r w:rsidR="001A3D69" w:rsidRPr="00E2510E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</w:rPr>
                    <w:t>стране</w:t>
                  </w:r>
                  <w:proofErr w:type="spellEnd"/>
                  <w:r w:rsidR="001A3D69" w:rsidRPr="00E2510E">
                    <w:rPr>
                      <w:rFonts w:ascii="Cambria" w:hAnsi="Cambria"/>
                    </w:rPr>
                    <w:t xml:space="preserve">,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з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неке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програме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формирања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јединственог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Извештаја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извршено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самовре</w:t>
                  </w:r>
                  <w:r w:rsidR="001A3D69" w:rsidRPr="00E2510E">
                    <w:rPr>
                      <w:rFonts w:ascii="Cambria" w:hAnsi="Cambria"/>
                      <w:color w:val="000000"/>
                    </w:rPr>
                    <w:t>-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дновање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након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истека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три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године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трајања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програма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F723E" w:rsidRPr="00E2510E">
                    <w:rPr>
                      <w:rFonts w:ascii="Cambria" w:hAnsi="Cambria"/>
                      <w:color w:val="000000"/>
                    </w:rPr>
                    <w:t>(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како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је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било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уобичајено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по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горепоменутом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Правилнику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пре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појаве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5F723E" w:rsidRPr="00E2510E">
                    <w:rPr>
                      <w:rFonts w:ascii="Cambria" w:hAnsi="Cambria"/>
                      <w:color w:val="000000"/>
                    </w:rPr>
                    <w:t>Допуне</w:t>
                  </w:r>
                  <w:proofErr w:type="spellEnd"/>
                  <w:r w:rsidR="005F723E" w:rsidRPr="00E2510E">
                    <w:rPr>
                      <w:rFonts w:ascii="Cambria" w:hAnsi="Cambria"/>
                      <w:color w:val="000000"/>
                    </w:rPr>
                    <w:t>)</w:t>
                  </w:r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.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те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програме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који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раније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имали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термин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самовредновањау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односу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на</w:t>
                  </w:r>
                  <w:proofErr w:type="spellEnd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b/>
                      <w:color w:val="000000"/>
                    </w:rPr>
                    <w:t>установу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(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када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су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радили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појединачни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за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студијске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програме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),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усвојени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извештаји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пратећим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табелима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прилозима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биће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дати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преко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линка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који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води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на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страницу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Академије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где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налазе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сва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досадашња</w:t>
                  </w:r>
                  <w:proofErr w:type="spellEnd"/>
                  <w:r w:rsidR="001A3D69" w:rsidRP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1A3D69" w:rsidRPr="00E2510E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proofErr w:type="spellEnd"/>
                  <w:r w:rsidR="00E67E13">
                    <w:rPr>
                      <w:rFonts w:ascii="Cambria" w:hAnsi="Cambria"/>
                      <w:color w:val="000000"/>
                    </w:rPr>
                    <w:t xml:space="preserve"> (за ове програме ће се у седмој години трајања акредитације урадити и други извештаји о самовредновању, и то преко Стандарда 4.)</w:t>
                  </w:r>
                </w:p>
                <w:p w:rsidR="00E2510E" w:rsidRPr="00E2510E" w:rsidRDefault="00E67E13" w:rsidP="00E2510E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Тако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ће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се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у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овом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јединственом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извештају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поред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самовредновања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установе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уради</w:t>
                  </w:r>
                  <w:r>
                    <w:rPr>
                      <w:rFonts w:ascii="Cambria" w:hAnsi="Cambria"/>
                      <w:color w:val="000000"/>
                    </w:rPr>
                    <w:t>ти</w:t>
                  </w:r>
                  <w:proofErr w:type="spellEnd"/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и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самовредновање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>
                    <w:rPr>
                      <w:rFonts w:ascii="Cambria" w:hAnsi="Cambria"/>
                      <w:color w:val="000000"/>
                    </w:rPr>
                    <w:t>студијских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,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којима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се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термин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самовредно</w:t>
                  </w:r>
                  <w:r w:rsidR="00BE7594">
                    <w:rPr>
                      <w:rFonts w:ascii="Cambria" w:hAnsi="Cambria"/>
                      <w:color w:val="000000"/>
                    </w:rPr>
                    <w:t>-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вања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поклапа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установом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2510E" w:rsidRPr="003069E3">
                    <w:rPr>
                      <w:rFonts w:ascii="Cambria" w:hAnsi="Cambria"/>
                      <w:color w:val="000000"/>
                    </w:rPr>
                    <w:t>(</w:t>
                  </w:r>
                  <w:r w:rsidR="00E2510E">
                    <w:rPr>
                      <w:rFonts w:ascii="Cambria" w:hAnsi="Cambria"/>
                      <w:color w:val="000000"/>
                    </w:rPr>
                    <w:t xml:space="preserve">и </w:t>
                  </w:r>
                  <w:proofErr w:type="spellStart"/>
                  <w:r w:rsidR="00E2510E">
                    <w:rPr>
                      <w:rFonts w:ascii="Cambria" w:hAnsi="Cambria"/>
                      <w:color w:val="000000"/>
                    </w:rPr>
                    <w:t>то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преко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Стандарда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4.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Квалитет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студијског</w:t>
                  </w:r>
                  <w:proofErr w:type="spellEnd"/>
                  <w:r w:rsidR="00E2510E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програма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).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То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су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следећи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студијски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 xml:space="preserve"> </w:t>
                  </w:r>
                  <w:proofErr w:type="spellStart"/>
                  <w:r w:rsidR="00E2510E" w:rsidRPr="003069E3">
                    <w:rPr>
                      <w:rFonts w:ascii="Cambria" w:hAnsi="Cambria"/>
                      <w:color w:val="000000"/>
                    </w:rPr>
                    <w:t>програми</w:t>
                  </w:r>
                  <w:proofErr w:type="spellEnd"/>
                  <w:r w:rsidR="00E2510E" w:rsidRPr="003069E3">
                    <w:rPr>
                      <w:rFonts w:ascii="Cambria" w:hAnsi="Cambria"/>
                      <w:color w:val="000000"/>
                    </w:rPr>
                    <w:t>:</w:t>
                  </w:r>
                </w:p>
                <w:p w:rsidR="0073316E" w:rsidRPr="003069E3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ОСС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Пословни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информациони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системи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Пирот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3069E3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МСС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Информационе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технологије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и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системи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E2510E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МСС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Друмски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и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транспорт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3069E3">
                    <w:rPr>
                      <w:rFonts w:ascii="Cambria" w:hAnsi="Cambria"/>
                      <w:b/>
                      <w:color w:val="000000"/>
                    </w:rPr>
                    <w:t>Ниш</w:t>
                  </w:r>
                  <w:proofErr w:type="spellEnd"/>
                  <w:r w:rsidRPr="003069E3"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155774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МСС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Грађевинске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конструкције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 и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управљање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изградњом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 w:rsidRPr="00E2510E">
                    <w:rPr>
                      <w:rFonts w:ascii="Cambria" w:hAnsi="Cambria"/>
                      <w:b/>
                      <w:color w:val="000000"/>
                    </w:rPr>
                    <w:t>Ниш</w:t>
                  </w:r>
                  <w:proofErr w:type="spellEnd"/>
                  <w:r w:rsidRPr="00E2510E"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155774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 xml:space="preserve">ССС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Инжењерски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менаџмент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Врање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E2510E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  <w:color w:val="00000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</w:rPr>
                    <w:t xml:space="preserve">ССС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Друмски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саобраћај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и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транспорт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Одсек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00"/>
                    </w:rPr>
                    <w:t>Врање</w:t>
                  </w:r>
                  <w:proofErr w:type="spellEnd"/>
                  <w:r>
                    <w:rPr>
                      <w:rFonts w:ascii="Cambria" w:hAnsi="Cambria"/>
                      <w:b/>
                      <w:color w:val="000000"/>
                    </w:rPr>
                    <w:t>)</w:t>
                  </w:r>
                </w:p>
                <w:p w:rsidR="0073316E" w:rsidRPr="00155774" w:rsidRDefault="0073316E" w:rsidP="0073316E">
                  <w:pPr>
                    <w:pStyle w:val="ListParagraph"/>
                    <w:numPr>
                      <w:ilvl w:val="0"/>
                      <w:numId w:val="20"/>
                    </w:numPr>
                    <w:jc w:val="both"/>
                    <w:rPr>
                      <w:rFonts w:ascii="Cambria" w:hAnsi="Cambria"/>
                      <w:b/>
                    </w:rPr>
                  </w:pPr>
                  <w:r w:rsidRPr="00155774">
                    <w:rPr>
                      <w:rFonts w:ascii="Cambria" w:hAnsi="Cambria"/>
                      <w:b/>
                    </w:rPr>
                    <w:t xml:space="preserve">МСС </w:t>
                  </w:r>
                  <w:proofErr w:type="spellStart"/>
                  <w:r w:rsidRPr="00155774">
                    <w:rPr>
                      <w:rFonts w:ascii="Cambria" w:hAnsi="Cambria"/>
                      <w:b/>
                    </w:rPr>
                    <w:t>Мастер</w:t>
                  </w:r>
                  <w:proofErr w:type="spellEnd"/>
                  <w:r w:rsidRPr="00155774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155774">
                    <w:rPr>
                      <w:rFonts w:ascii="Cambria" w:hAnsi="Cambria"/>
                      <w:b/>
                    </w:rPr>
                    <w:t>струковни</w:t>
                  </w:r>
                  <w:proofErr w:type="spellEnd"/>
                  <w:r w:rsidRPr="00155774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155774">
                    <w:rPr>
                      <w:rFonts w:ascii="Cambria" w:hAnsi="Cambria"/>
                      <w:b/>
                    </w:rPr>
                    <w:t>васпитач</w:t>
                  </w:r>
                  <w:proofErr w:type="spellEnd"/>
                  <w:r w:rsidRPr="00155774">
                    <w:rPr>
                      <w:rFonts w:ascii="Cambria" w:hAnsi="Cambria"/>
                      <w:b/>
                    </w:rPr>
                    <w:t xml:space="preserve"> (</w:t>
                  </w:r>
                  <w:proofErr w:type="spellStart"/>
                  <w:r w:rsidRPr="00155774">
                    <w:rPr>
                      <w:rFonts w:ascii="Cambria" w:hAnsi="Cambria"/>
                      <w:b/>
                    </w:rPr>
                    <w:t>Одсек</w:t>
                  </w:r>
                  <w:proofErr w:type="spellEnd"/>
                  <w:r w:rsidRPr="00155774">
                    <w:rPr>
                      <w:rFonts w:ascii="Cambria" w:hAnsi="Cambria"/>
                      <w:b/>
                    </w:rPr>
                    <w:t xml:space="preserve"> </w:t>
                  </w:r>
                  <w:proofErr w:type="spellStart"/>
                  <w:r w:rsidRPr="00155774">
                    <w:rPr>
                      <w:rFonts w:ascii="Cambria" w:hAnsi="Cambria"/>
                      <w:b/>
                    </w:rPr>
                    <w:t>Пирот</w:t>
                  </w:r>
                  <w:proofErr w:type="spellEnd"/>
                  <w:r w:rsidRPr="00155774">
                    <w:rPr>
                      <w:rFonts w:ascii="Cambria" w:hAnsi="Cambria"/>
                      <w:b/>
                    </w:rPr>
                    <w:t>)</w:t>
                  </w:r>
                </w:p>
                <w:p w:rsidR="00E67E13" w:rsidRDefault="00E67E13" w:rsidP="00831C32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</w:p>
                <w:p w:rsidR="0073316E" w:rsidRPr="0073316E" w:rsidRDefault="0073316E" w:rsidP="0073316E">
                  <w:pPr>
                    <w:spacing w:after="60"/>
                    <w:ind w:right="142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Напомена: У тексту Стандарда 4- Напомене, дата су подробнија објашњења како су вредновани програми чији се термини (године) акредитације не полапају са акредитацијом Академије.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Ово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A11772" w:rsidRPr="00BE7594">
                    <w:rPr>
                      <w:rFonts w:ascii="Cambria" w:hAnsi="Cambria"/>
                    </w:rPr>
                    <w:t>формалн</w:t>
                  </w:r>
                  <w:r w:rsidR="00BE7594" w:rsidRPr="00BE7594">
                    <w:rPr>
                      <w:rFonts w:ascii="Cambria" w:hAnsi="Cambria"/>
                    </w:rPr>
                    <w:t>о-правно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питање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начина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самовредновања</w:t>
                  </w:r>
                  <w:r w:rsidR="00BE7594">
                    <w:rPr>
                      <w:rFonts w:ascii="Cambria" w:hAnsi="Cambria"/>
                    </w:rPr>
                    <w:t xml:space="preserve"> </w:t>
                  </w:r>
                  <w:r w:rsidR="00BE7594" w:rsidRPr="00BE7594">
                    <w:rPr>
                      <w:rFonts w:ascii="Cambria" w:hAnsi="Cambria"/>
                    </w:rPr>
                    <w:t xml:space="preserve">установе и </w:t>
                  </w:r>
                  <w:r w:rsidR="00BE7594">
                    <w:rPr>
                      <w:rFonts w:ascii="Cambria" w:hAnsi="Cambria"/>
                    </w:rPr>
                    <w:t xml:space="preserve">студијских </w:t>
                  </w:r>
                  <w:r w:rsidR="00BE7594" w:rsidRPr="00BE7594">
                    <w:rPr>
                      <w:rFonts w:ascii="Cambria" w:hAnsi="Cambria"/>
                    </w:rPr>
                    <w:t>програма</w:t>
                  </w:r>
                  <w:r w:rsidR="00BE7594">
                    <w:rPr>
                      <w:rFonts w:ascii="Cambria" w:hAnsi="Cambria"/>
                    </w:rPr>
                    <w:t>,</w:t>
                  </w:r>
                  <w:r w:rsidR="00BE7594" w:rsidRPr="00BE7594">
                    <w:rPr>
                      <w:rFonts w:ascii="Cambria" w:hAnsi="Cambria"/>
                    </w:rPr>
                    <w:t xml:space="preserve"> чији се године акредитације не поклапају са акредитацијом установе,</w:t>
                  </w:r>
                  <w:r w:rsidR="00BE7594">
                    <w:rPr>
                      <w:rFonts w:ascii="Cambria" w:hAnsi="Cambria"/>
                    </w:rPr>
                    <w:t xml:space="preserve"> </w:t>
                  </w:r>
                  <w:r w:rsidR="00BE7594" w:rsidRPr="00BE7594">
                    <w:rPr>
                      <w:rFonts w:ascii="Cambria" w:hAnsi="Cambria"/>
                    </w:rPr>
                    <w:t xml:space="preserve">постављено је и Комисији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за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акредитацију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и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проверу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квалитета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, у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преписци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преко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/>
                    </w:rPr>
                    <w:t>к</w:t>
                  </w:r>
                  <w:r w:rsidR="00BE7594" w:rsidRPr="00BE7594">
                    <w:rPr>
                      <w:rFonts w:ascii="Cambria" w:hAnsi="Cambria" w:cs="Calibri"/>
                    </w:rPr>
                    <w:t>оординатора</w:t>
                  </w:r>
                  <w:proofErr w:type="spellEnd"/>
                  <w:r w:rsidR="00BE7594" w:rsidRPr="00BE7594">
                    <w:rPr>
                      <w:rFonts w:ascii="Cambria" w:hAnsi="Cambria" w:cs="Calibri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</w:rPr>
                    <w:t>правних</w:t>
                  </w:r>
                  <w:proofErr w:type="spellEnd"/>
                  <w:r w:rsidR="00BE7594" w:rsidRPr="00BE7594">
                    <w:rPr>
                      <w:rFonts w:ascii="Cambria" w:hAnsi="Cambria" w:cs="Calibri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</w:rPr>
                    <w:t>послова</w:t>
                  </w:r>
                  <w:proofErr w:type="spellEnd"/>
                  <w:r w:rsidR="00BE7594" w:rsidRPr="00BE7594">
                    <w:rPr>
                      <w:rFonts w:ascii="Cambria" w:hAnsi="Cambria" w:cs="Calibri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</w:rPr>
                    <w:t>акредитације</w:t>
                  </w:r>
                  <w:proofErr w:type="spellEnd"/>
                  <w:r w:rsidR="00BE7594" w:rsidRPr="00BE7594"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Националног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тела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за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акредитацију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и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обезбеђење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квалитета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у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високом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образовању</w:t>
                  </w:r>
                  <w:r w:rsidR="00BE7594">
                    <w:rPr>
                      <w:rFonts w:ascii="Cambria" w:hAnsi="Cambria" w:cs="Calibri"/>
                      <w:bCs/>
                    </w:rPr>
                    <w:t xml:space="preserve">. </w:t>
                  </w:r>
                  <w:proofErr w:type="spellStart"/>
                  <w:r w:rsidR="00BE7594">
                    <w:rPr>
                      <w:rFonts w:ascii="Cambria" w:hAnsi="Cambria" w:cs="Calibri"/>
                      <w:bCs/>
                    </w:rPr>
                    <w:lastRenderedPageBreak/>
                    <w:t>О</w:t>
                  </w:r>
                  <w:r w:rsidR="00BE7594" w:rsidRPr="00BE7594">
                    <w:rPr>
                      <w:rFonts w:ascii="Cambria" w:hAnsi="Cambria" w:cs="Calibri"/>
                      <w:bCs/>
                    </w:rPr>
                    <w:t>дговор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није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 xml:space="preserve"> </w:t>
                  </w:r>
                  <w:proofErr w:type="spellStart"/>
                  <w:r w:rsidR="00BE7594" w:rsidRPr="00BE7594">
                    <w:rPr>
                      <w:rFonts w:ascii="Cambria" w:hAnsi="Cambria" w:cs="Calibri"/>
                      <w:bCs/>
                    </w:rPr>
                    <w:t>добијен</w:t>
                  </w:r>
                  <w:proofErr w:type="spellEnd"/>
                  <w:r w:rsidR="00BE7594" w:rsidRPr="00BE7594">
                    <w:rPr>
                      <w:rFonts w:ascii="Cambria" w:hAnsi="Cambria" w:cs="Calibri"/>
                      <w:bCs/>
                    </w:rPr>
                    <w:t>.</w:t>
                  </w:r>
                </w:p>
                <w:p w:rsidR="00AC3264" w:rsidRDefault="00CB142E" w:rsidP="008F5C37">
                  <w:pPr>
                    <w:spacing w:before="60"/>
                    <w:ind w:right="142"/>
                    <w:jc w:val="both"/>
                    <w:rPr>
                      <w:rFonts w:ascii="Cambria" w:hAnsi="Cambria"/>
                    </w:rPr>
                  </w:pPr>
                  <w:proofErr w:type="spellStart"/>
                  <w:r>
                    <w:rPr>
                      <w:rFonts w:ascii="Cambria" w:hAnsi="Cambria"/>
                    </w:rPr>
                    <w:t>Овај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Извештај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урадила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</w:rPr>
                    <w:t>је</w:t>
                  </w:r>
                  <w:proofErr w:type="spellEnd"/>
                  <w:r>
                    <w:rPr>
                      <w:rFonts w:ascii="Cambria" w:hAnsi="Cambria"/>
                    </w:rPr>
                    <w:t xml:space="preserve"> </w:t>
                  </w:r>
                  <w:r w:rsidR="009F5AAB">
                    <w:rPr>
                      <w:rFonts w:ascii="Cambria" w:hAnsi="Cambria"/>
                    </w:rPr>
                    <w:t>K</w:t>
                  </w:r>
                  <w:r>
                    <w:rPr>
                      <w:rFonts w:ascii="Cambria" w:hAnsi="Cambria"/>
                    </w:rPr>
                    <w:t>омисија за самовредновање и унутрашње обезбеђење квалитета</w:t>
                  </w:r>
                  <w:r w:rsidR="009F5AAB">
                    <w:rPr>
                      <w:rFonts w:ascii="Cambria" w:hAnsi="Cambria"/>
                    </w:rPr>
                    <w:t xml:space="preserve"> Aкадемије</w:t>
                  </w:r>
                  <w:r>
                    <w:rPr>
                      <w:rFonts w:ascii="Cambria" w:hAnsi="Cambria"/>
                    </w:rPr>
                    <w:t>, у саставу:</w:t>
                  </w:r>
                </w:p>
                <w:p w:rsidR="00CB142E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м</w:t>
                  </w:r>
                  <w:r w:rsidR="00CB142E">
                    <w:rPr>
                      <w:rFonts w:ascii="Cambria" w:hAnsi="Cambria"/>
                    </w:rPr>
                    <w:t xml:space="preserve">р Данијела Алексић, </w:t>
                  </w:r>
                  <w:r w:rsidR="00FE16A3">
                    <w:rPr>
                      <w:rFonts w:ascii="Cambria" w:hAnsi="Cambria"/>
                    </w:rPr>
                    <w:t>предавач, председник Комисије</w:t>
                  </w:r>
                </w:p>
                <w:p w:rsidR="00FE16A3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д</w:t>
                  </w:r>
                  <w:r w:rsidR="00FE16A3">
                    <w:rPr>
                      <w:rFonts w:ascii="Cambria" w:hAnsi="Cambria"/>
                    </w:rPr>
                    <w:t>р Милица Станковић, професор струковних студија, члан</w:t>
                  </w:r>
                </w:p>
                <w:p w:rsidR="00FE16A3" w:rsidRDefault="009F5AAB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д</w:t>
                  </w:r>
                  <w:r w:rsidR="00FE16A3">
                    <w:rPr>
                      <w:rFonts w:ascii="Cambria" w:hAnsi="Cambria"/>
                    </w:rPr>
                    <w:t>р Валентина Костић, професор струковних студија, члан</w:t>
                  </w:r>
                </w:p>
                <w:p w:rsidR="00FE16A3" w:rsidRDefault="00FE16A3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Ирина Ценић, представник ваннаставе, члан</w:t>
                  </w:r>
                </w:p>
                <w:p w:rsidR="00FE16A3" w:rsidRDefault="00FE16A3" w:rsidP="00FE16A3">
                  <w:pPr>
                    <w:pStyle w:val="ListParagraph"/>
                    <w:numPr>
                      <w:ilvl w:val="0"/>
                      <w:numId w:val="19"/>
                    </w:numPr>
                    <w:ind w:right="144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Миланче Живковић, представник студената, члан</w:t>
                  </w:r>
                </w:p>
                <w:p w:rsidR="00FE16A3" w:rsidRDefault="00FE16A3" w:rsidP="00E61557">
                  <w:pPr>
                    <w:spacing w:after="120"/>
                    <w:ind w:right="143"/>
                    <w:jc w:val="both"/>
                    <w:rPr>
                      <w:rFonts w:ascii="Cambria" w:hAnsi="Cambria"/>
                    </w:rPr>
                  </w:pPr>
                </w:p>
                <w:p w:rsidR="00E61557" w:rsidRPr="00E61557" w:rsidRDefault="00E61557" w:rsidP="00E61557">
                  <w:pPr>
                    <w:spacing w:after="120"/>
                    <w:ind w:right="14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Извештај је усвојен на Наставно-стручном већу Академије.</w:t>
                  </w:r>
                </w:p>
                <w:p w:rsidR="00834D85" w:rsidRDefault="00834D85" w:rsidP="00FE16A3">
                  <w:pPr>
                    <w:spacing w:after="120"/>
                    <w:ind w:left="142" w:right="143"/>
                    <w:jc w:val="both"/>
                  </w:pPr>
                </w:p>
              </w:tc>
            </w:tr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Default="00834D85" w:rsidP="00F414FB">
                  <w:pPr>
                    <w:jc w:val="both"/>
                  </w:pPr>
                  <w:r>
                    <w:rPr>
                      <w:b/>
                      <w:lang w:val="sr-Cyrl-CS"/>
                    </w:rPr>
                    <w:lastRenderedPageBreak/>
                    <w:t xml:space="preserve">Показатељи и прилози </w:t>
                  </w:r>
                  <w:r w:rsidR="001D3B90">
                    <w:rPr>
                      <w:b/>
                      <w:lang w:val="sr-Cyrl-CS"/>
                    </w:rPr>
                    <w:t>Уводне напомене</w:t>
                  </w:r>
                  <w:r>
                    <w:rPr>
                      <w:b/>
                      <w:color w:val="FF0000"/>
                      <w:lang w:val="sr-Cyrl-CS"/>
                    </w:rPr>
                    <w:t>:</w:t>
                  </w:r>
                </w:p>
                <w:p w:rsidR="00834D85" w:rsidRDefault="009A6732" w:rsidP="00C93A9A">
                  <w:pPr>
                    <w:widowControl w:val="0"/>
                    <w:autoSpaceDE w:val="0"/>
                    <w:rPr>
                      <w:b/>
                    </w:rPr>
                  </w:pPr>
                  <w:hyperlink r:id="rId10" w:history="1">
                    <w:r w:rsidR="00834D85" w:rsidRPr="00C93A9A">
                      <w:rPr>
                        <w:rStyle w:val="Hyperlink"/>
                        <w:b/>
                        <w:lang w:val="sr-Cyrl-CS"/>
                      </w:rPr>
                      <w:t>Прилог</w:t>
                    </w:r>
                    <w:r w:rsidR="00C93A9A" w:rsidRPr="00C93A9A">
                      <w:rPr>
                        <w:rStyle w:val="Hyperlink"/>
                        <w:b/>
                        <w:lang w:val="sr-Cyrl-CS"/>
                      </w:rPr>
                      <w:t xml:space="preserve"> А</w:t>
                    </w:r>
                    <w:r w:rsidR="001D3B90" w:rsidRPr="00C93A9A">
                      <w:rPr>
                        <w:rStyle w:val="Hyperlink"/>
                        <w:b/>
                      </w:rPr>
                      <w:t xml:space="preserve">. </w:t>
                    </w:r>
                    <w:proofErr w:type="spellStart"/>
                    <w:r w:rsidR="00C93A9A" w:rsidRPr="00C93A9A">
                      <w:rPr>
                        <w:rStyle w:val="Hyperlink"/>
                        <w:b/>
                      </w:rPr>
                      <w:t>Одлука</w:t>
                    </w:r>
                    <w:proofErr w:type="spellEnd"/>
                    <w:r w:rsidR="00C93A9A" w:rsidRPr="00C93A9A">
                      <w:rPr>
                        <w:rStyle w:val="Hyperlink"/>
                        <w:b/>
                      </w:rPr>
                      <w:t xml:space="preserve"> о </w:t>
                    </w:r>
                    <w:proofErr w:type="spellStart"/>
                    <w:r w:rsidR="00C93A9A" w:rsidRPr="00C93A9A">
                      <w:rPr>
                        <w:rStyle w:val="Hyperlink"/>
                        <w:b/>
                      </w:rPr>
                      <w:t>а</w:t>
                    </w:r>
                    <w:r w:rsidR="001D3B90" w:rsidRPr="00C93A9A">
                      <w:rPr>
                        <w:rStyle w:val="Hyperlink"/>
                        <w:b/>
                      </w:rPr>
                      <w:t>кредитациј</w:t>
                    </w:r>
                    <w:r w:rsidR="00C93A9A" w:rsidRPr="00C93A9A">
                      <w:rPr>
                        <w:rStyle w:val="Hyperlink"/>
                        <w:b/>
                      </w:rPr>
                      <w:t>и</w:t>
                    </w:r>
                    <w:proofErr w:type="spellEnd"/>
                    <w:r w:rsidR="00C93A9A" w:rsidRPr="00C93A9A">
                      <w:rPr>
                        <w:rStyle w:val="Hyperlink"/>
                        <w:b/>
                      </w:rPr>
                      <w:t xml:space="preserve"> </w:t>
                    </w:r>
                    <w:proofErr w:type="spellStart"/>
                    <w:r w:rsidR="00C93A9A" w:rsidRPr="00C93A9A">
                      <w:rPr>
                        <w:rStyle w:val="Hyperlink"/>
                        <w:b/>
                      </w:rPr>
                      <w:t>Академије</w:t>
                    </w:r>
                    <w:proofErr w:type="spellEnd"/>
                  </w:hyperlink>
                </w:p>
                <w:p w:rsidR="00C93A9A" w:rsidRDefault="009A6732" w:rsidP="00C93A9A">
                  <w:pPr>
                    <w:widowControl w:val="0"/>
                    <w:autoSpaceDE w:val="0"/>
                    <w:rPr>
                      <w:b/>
                    </w:rPr>
                  </w:pPr>
                  <w:hyperlink r:id="rId11" w:history="1">
                    <w:r w:rsidR="00C93A9A" w:rsidRPr="00C93A9A">
                      <w:rPr>
                        <w:rStyle w:val="Hyperlink"/>
                        <w:b/>
                      </w:rPr>
                      <w:t>Прилог Б. Уверење о акредитацији Академије</w:t>
                    </w:r>
                  </w:hyperlink>
                </w:p>
                <w:p w:rsidR="00C93A9A" w:rsidRPr="00AC3264" w:rsidRDefault="00C93A9A" w:rsidP="00C93A9A">
                  <w:pPr>
                    <w:widowControl w:val="0"/>
                    <w:autoSpaceDE w:val="0"/>
                  </w:pPr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D14DC7">
      <w:headerReference w:type="default" r:id="rId12"/>
      <w:footerReference w:type="even" r:id="rId13"/>
      <w:footerReference w:type="default" r:id="rId14"/>
      <w:pgSz w:w="11909" w:h="16834" w:code="9"/>
      <w:pgMar w:top="709" w:right="851" w:bottom="851" w:left="1134" w:header="39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9A6732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3E2641" w:rsidP="00834D8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Извештај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о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самовредновању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и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оцењивању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квалитета</w:t>
              </w:r>
              <w:proofErr w:type="spellEnd"/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 АТВСС: УВОДНЕ НАПОМЕНЕ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1D3B90" w:rsidP="001D3B90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1D3B90">
                <w:rPr>
                  <w:rFonts w:asciiTheme="majorHAnsi" w:eastAsiaTheme="majorEastAsia" w:hAnsiTheme="majorHAnsi" w:cstheme="majorBidi"/>
                  <w:bCs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8E27D2"/>
    <w:multiLevelType w:val="hybridMultilevel"/>
    <w:tmpl w:val="B12E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C342B"/>
    <w:multiLevelType w:val="hybridMultilevel"/>
    <w:tmpl w:val="1F3E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7"/>
  </w:num>
  <w:num w:numId="14">
    <w:abstractNumId w:val="16"/>
  </w:num>
  <w:num w:numId="15">
    <w:abstractNumId w:val="18"/>
  </w:num>
  <w:num w:numId="16">
    <w:abstractNumId w:val="11"/>
  </w:num>
  <w:num w:numId="17">
    <w:abstractNumId w:val="10"/>
  </w:num>
  <w:num w:numId="18">
    <w:abstractNumId w:val="13"/>
  </w:num>
  <w:num w:numId="19">
    <w:abstractNumId w:val="14"/>
  </w:num>
  <w:num w:numId="20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529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73574"/>
    <w:rsid w:val="000761A3"/>
    <w:rsid w:val="00085F9A"/>
    <w:rsid w:val="000862A2"/>
    <w:rsid w:val="0009675F"/>
    <w:rsid w:val="000A3FB4"/>
    <w:rsid w:val="000C3081"/>
    <w:rsid w:val="000E5B6D"/>
    <w:rsid w:val="000F0B98"/>
    <w:rsid w:val="000F73EC"/>
    <w:rsid w:val="0010057D"/>
    <w:rsid w:val="00100A15"/>
    <w:rsid w:val="00100A41"/>
    <w:rsid w:val="00110CF2"/>
    <w:rsid w:val="00113825"/>
    <w:rsid w:val="00113E1F"/>
    <w:rsid w:val="0011730F"/>
    <w:rsid w:val="00132D16"/>
    <w:rsid w:val="00135919"/>
    <w:rsid w:val="00141D0A"/>
    <w:rsid w:val="00143B01"/>
    <w:rsid w:val="00146279"/>
    <w:rsid w:val="0015516C"/>
    <w:rsid w:val="00157A0D"/>
    <w:rsid w:val="001629ED"/>
    <w:rsid w:val="00164A81"/>
    <w:rsid w:val="001656DC"/>
    <w:rsid w:val="00182801"/>
    <w:rsid w:val="001947DF"/>
    <w:rsid w:val="00195EEE"/>
    <w:rsid w:val="001A3B66"/>
    <w:rsid w:val="001A3D69"/>
    <w:rsid w:val="001B39B7"/>
    <w:rsid w:val="001B62A6"/>
    <w:rsid w:val="001C38F8"/>
    <w:rsid w:val="001C6B32"/>
    <w:rsid w:val="001D3B90"/>
    <w:rsid w:val="001E1C52"/>
    <w:rsid w:val="001E49F2"/>
    <w:rsid w:val="001E4B2C"/>
    <w:rsid w:val="001F6471"/>
    <w:rsid w:val="00216374"/>
    <w:rsid w:val="002175D4"/>
    <w:rsid w:val="002462C0"/>
    <w:rsid w:val="00246D0F"/>
    <w:rsid w:val="00247F29"/>
    <w:rsid w:val="00250FE6"/>
    <w:rsid w:val="00264C23"/>
    <w:rsid w:val="002732E4"/>
    <w:rsid w:val="002850A0"/>
    <w:rsid w:val="00287F1A"/>
    <w:rsid w:val="0029095C"/>
    <w:rsid w:val="00290E45"/>
    <w:rsid w:val="002A1CB4"/>
    <w:rsid w:val="002A4907"/>
    <w:rsid w:val="002A7CC7"/>
    <w:rsid w:val="002B737D"/>
    <w:rsid w:val="002C3565"/>
    <w:rsid w:val="002C7375"/>
    <w:rsid w:val="002D4BE3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36E66"/>
    <w:rsid w:val="003410BD"/>
    <w:rsid w:val="00346247"/>
    <w:rsid w:val="00346C54"/>
    <w:rsid w:val="003474B7"/>
    <w:rsid w:val="003531AA"/>
    <w:rsid w:val="00361089"/>
    <w:rsid w:val="00362114"/>
    <w:rsid w:val="00363955"/>
    <w:rsid w:val="00365F0B"/>
    <w:rsid w:val="0039137A"/>
    <w:rsid w:val="0039429F"/>
    <w:rsid w:val="00397EEB"/>
    <w:rsid w:val="003A2870"/>
    <w:rsid w:val="003B50C9"/>
    <w:rsid w:val="003B66B0"/>
    <w:rsid w:val="003C56DB"/>
    <w:rsid w:val="003D3ABF"/>
    <w:rsid w:val="003D49D6"/>
    <w:rsid w:val="003E2641"/>
    <w:rsid w:val="003E5C7E"/>
    <w:rsid w:val="003E633B"/>
    <w:rsid w:val="003F7139"/>
    <w:rsid w:val="00401E54"/>
    <w:rsid w:val="00403BA9"/>
    <w:rsid w:val="00412F70"/>
    <w:rsid w:val="00413DB1"/>
    <w:rsid w:val="004153DC"/>
    <w:rsid w:val="004167B9"/>
    <w:rsid w:val="00416D55"/>
    <w:rsid w:val="0043043C"/>
    <w:rsid w:val="00436B81"/>
    <w:rsid w:val="0043769D"/>
    <w:rsid w:val="004456BF"/>
    <w:rsid w:val="004475BC"/>
    <w:rsid w:val="0045428E"/>
    <w:rsid w:val="00457C2C"/>
    <w:rsid w:val="00483AF7"/>
    <w:rsid w:val="00487C79"/>
    <w:rsid w:val="00495EF3"/>
    <w:rsid w:val="004A6677"/>
    <w:rsid w:val="004A704F"/>
    <w:rsid w:val="004B726F"/>
    <w:rsid w:val="004C76AC"/>
    <w:rsid w:val="004E6D36"/>
    <w:rsid w:val="004F02BF"/>
    <w:rsid w:val="005063BC"/>
    <w:rsid w:val="00517981"/>
    <w:rsid w:val="00517FCD"/>
    <w:rsid w:val="00521B9D"/>
    <w:rsid w:val="005365F6"/>
    <w:rsid w:val="00536684"/>
    <w:rsid w:val="00542C7F"/>
    <w:rsid w:val="00556874"/>
    <w:rsid w:val="00556907"/>
    <w:rsid w:val="00566EE3"/>
    <w:rsid w:val="005715A3"/>
    <w:rsid w:val="00572285"/>
    <w:rsid w:val="00575653"/>
    <w:rsid w:val="00577E8F"/>
    <w:rsid w:val="00586FC5"/>
    <w:rsid w:val="00590164"/>
    <w:rsid w:val="005A0B76"/>
    <w:rsid w:val="005A4829"/>
    <w:rsid w:val="005C5B98"/>
    <w:rsid w:val="005C700C"/>
    <w:rsid w:val="005C7D90"/>
    <w:rsid w:val="005D4363"/>
    <w:rsid w:val="005E38DB"/>
    <w:rsid w:val="005F24C2"/>
    <w:rsid w:val="005F723E"/>
    <w:rsid w:val="00610E5C"/>
    <w:rsid w:val="00635B39"/>
    <w:rsid w:val="00636249"/>
    <w:rsid w:val="0064661F"/>
    <w:rsid w:val="00650CAE"/>
    <w:rsid w:val="00657B91"/>
    <w:rsid w:val="00657CB8"/>
    <w:rsid w:val="00660BFA"/>
    <w:rsid w:val="00664289"/>
    <w:rsid w:val="006734B8"/>
    <w:rsid w:val="006866F7"/>
    <w:rsid w:val="0069243A"/>
    <w:rsid w:val="006929BE"/>
    <w:rsid w:val="00692ACA"/>
    <w:rsid w:val="006941A8"/>
    <w:rsid w:val="00697B9A"/>
    <w:rsid w:val="006C45F7"/>
    <w:rsid w:val="006C6451"/>
    <w:rsid w:val="006E00DC"/>
    <w:rsid w:val="006E29C5"/>
    <w:rsid w:val="006F061C"/>
    <w:rsid w:val="00701495"/>
    <w:rsid w:val="00717826"/>
    <w:rsid w:val="00730916"/>
    <w:rsid w:val="0073316E"/>
    <w:rsid w:val="007344BE"/>
    <w:rsid w:val="007432EA"/>
    <w:rsid w:val="00747277"/>
    <w:rsid w:val="00751B54"/>
    <w:rsid w:val="00756142"/>
    <w:rsid w:val="0076157E"/>
    <w:rsid w:val="00780B45"/>
    <w:rsid w:val="00780D32"/>
    <w:rsid w:val="0078323F"/>
    <w:rsid w:val="007A494E"/>
    <w:rsid w:val="007B301F"/>
    <w:rsid w:val="007C2EB2"/>
    <w:rsid w:val="007C2F3D"/>
    <w:rsid w:val="007D44F9"/>
    <w:rsid w:val="007F26F9"/>
    <w:rsid w:val="007F2B68"/>
    <w:rsid w:val="008065E2"/>
    <w:rsid w:val="00816DA8"/>
    <w:rsid w:val="008248EF"/>
    <w:rsid w:val="008252C9"/>
    <w:rsid w:val="0082542F"/>
    <w:rsid w:val="00831062"/>
    <w:rsid w:val="00831C32"/>
    <w:rsid w:val="00832B68"/>
    <w:rsid w:val="00834D85"/>
    <w:rsid w:val="00837BB5"/>
    <w:rsid w:val="00845B82"/>
    <w:rsid w:val="00851344"/>
    <w:rsid w:val="00852642"/>
    <w:rsid w:val="008564AC"/>
    <w:rsid w:val="00857AC1"/>
    <w:rsid w:val="0086607E"/>
    <w:rsid w:val="008705B4"/>
    <w:rsid w:val="00876AE6"/>
    <w:rsid w:val="00880DEB"/>
    <w:rsid w:val="00892AF5"/>
    <w:rsid w:val="00892C0D"/>
    <w:rsid w:val="00895301"/>
    <w:rsid w:val="00897A46"/>
    <w:rsid w:val="008A209D"/>
    <w:rsid w:val="008C1340"/>
    <w:rsid w:val="008C59B2"/>
    <w:rsid w:val="008D059F"/>
    <w:rsid w:val="008E66B8"/>
    <w:rsid w:val="008F5C37"/>
    <w:rsid w:val="00901F3D"/>
    <w:rsid w:val="00902184"/>
    <w:rsid w:val="00905C49"/>
    <w:rsid w:val="0091250E"/>
    <w:rsid w:val="0093412B"/>
    <w:rsid w:val="009348B7"/>
    <w:rsid w:val="00947159"/>
    <w:rsid w:val="00947291"/>
    <w:rsid w:val="009739E2"/>
    <w:rsid w:val="00974D24"/>
    <w:rsid w:val="0097787F"/>
    <w:rsid w:val="00983022"/>
    <w:rsid w:val="00984810"/>
    <w:rsid w:val="00991184"/>
    <w:rsid w:val="009935F0"/>
    <w:rsid w:val="00997C6F"/>
    <w:rsid w:val="009A058F"/>
    <w:rsid w:val="009A4EE3"/>
    <w:rsid w:val="009A6732"/>
    <w:rsid w:val="009A78EC"/>
    <w:rsid w:val="009B02D2"/>
    <w:rsid w:val="009B5257"/>
    <w:rsid w:val="009B5B6F"/>
    <w:rsid w:val="009C07ED"/>
    <w:rsid w:val="009C4B5E"/>
    <w:rsid w:val="009D3A4C"/>
    <w:rsid w:val="009D4A95"/>
    <w:rsid w:val="009F4FC8"/>
    <w:rsid w:val="009F5AAB"/>
    <w:rsid w:val="009F5E57"/>
    <w:rsid w:val="00A026EC"/>
    <w:rsid w:val="00A05C8E"/>
    <w:rsid w:val="00A11772"/>
    <w:rsid w:val="00A16EC0"/>
    <w:rsid w:val="00A205AF"/>
    <w:rsid w:val="00A23C14"/>
    <w:rsid w:val="00A37097"/>
    <w:rsid w:val="00A46347"/>
    <w:rsid w:val="00A46F77"/>
    <w:rsid w:val="00A57658"/>
    <w:rsid w:val="00A7179B"/>
    <w:rsid w:val="00A745D0"/>
    <w:rsid w:val="00A80F1D"/>
    <w:rsid w:val="00AA145B"/>
    <w:rsid w:val="00AA2466"/>
    <w:rsid w:val="00AA7EDD"/>
    <w:rsid w:val="00AB063A"/>
    <w:rsid w:val="00AB096A"/>
    <w:rsid w:val="00AC3264"/>
    <w:rsid w:val="00AC6D1A"/>
    <w:rsid w:val="00AD6B03"/>
    <w:rsid w:val="00AE76F8"/>
    <w:rsid w:val="00AF00C1"/>
    <w:rsid w:val="00AF41CE"/>
    <w:rsid w:val="00AF4E8E"/>
    <w:rsid w:val="00AF62AB"/>
    <w:rsid w:val="00AF6C4A"/>
    <w:rsid w:val="00B04759"/>
    <w:rsid w:val="00B12604"/>
    <w:rsid w:val="00B1325B"/>
    <w:rsid w:val="00B15CFE"/>
    <w:rsid w:val="00B3098F"/>
    <w:rsid w:val="00B45F97"/>
    <w:rsid w:val="00B47AC8"/>
    <w:rsid w:val="00B519D5"/>
    <w:rsid w:val="00B53E3D"/>
    <w:rsid w:val="00B54D3A"/>
    <w:rsid w:val="00B7127C"/>
    <w:rsid w:val="00B7502B"/>
    <w:rsid w:val="00B852E6"/>
    <w:rsid w:val="00B90415"/>
    <w:rsid w:val="00BB36F7"/>
    <w:rsid w:val="00BB7B4B"/>
    <w:rsid w:val="00BC7641"/>
    <w:rsid w:val="00BE7594"/>
    <w:rsid w:val="00C04A10"/>
    <w:rsid w:val="00C04BCC"/>
    <w:rsid w:val="00C07496"/>
    <w:rsid w:val="00C1166D"/>
    <w:rsid w:val="00C17B7E"/>
    <w:rsid w:val="00C217F7"/>
    <w:rsid w:val="00C25273"/>
    <w:rsid w:val="00C273ED"/>
    <w:rsid w:val="00C36336"/>
    <w:rsid w:val="00C57919"/>
    <w:rsid w:val="00C625CB"/>
    <w:rsid w:val="00C63DC3"/>
    <w:rsid w:val="00C663D4"/>
    <w:rsid w:val="00C66935"/>
    <w:rsid w:val="00C72A01"/>
    <w:rsid w:val="00C7303E"/>
    <w:rsid w:val="00C76ECE"/>
    <w:rsid w:val="00C8455F"/>
    <w:rsid w:val="00C93A9A"/>
    <w:rsid w:val="00C96EDB"/>
    <w:rsid w:val="00CA4AB0"/>
    <w:rsid w:val="00CB0298"/>
    <w:rsid w:val="00CB142E"/>
    <w:rsid w:val="00CB61F1"/>
    <w:rsid w:val="00CC7DF4"/>
    <w:rsid w:val="00CD0516"/>
    <w:rsid w:val="00CD1D10"/>
    <w:rsid w:val="00CD7B0A"/>
    <w:rsid w:val="00CF20D1"/>
    <w:rsid w:val="00CF37E7"/>
    <w:rsid w:val="00D04870"/>
    <w:rsid w:val="00D13357"/>
    <w:rsid w:val="00D13F08"/>
    <w:rsid w:val="00D14DC7"/>
    <w:rsid w:val="00D17B6C"/>
    <w:rsid w:val="00D40283"/>
    <w:rsid w:val="00D40779"/>
    <w:rsid w:val="00D43DBE"/>
    <w:rsid w:val="00D544C0"/>
    <w:rsid w:val="00D57300"/>
    <w:rsid w:val="00D730E7"/>
    <w:rsid w:val="00D75D57"/>
    <w:rsid w:val="00D84303"/>
    <w:rsid w:val="00D93E52"/>
    <w:rsid w:val="00D951BD"/>
    <w:rsid w:val="00DA2196"/>
    <w:rsid w:val="00DB2467"/>
    <w:rsid w:val="00DB6518"/>
    <w:rsid w:val="00DB6B9D"/>
    <w:rsid w:val="00DC1B63"/>
    <w:rsid w:val="00DC44B6"/>
    <w:rsid w:val="00DE30A8"/>
    <w:rsid w:val="00DE5AAB"/>
    <w:rsid w:val="00DF0D85"/>
    <w:rsid w:val="00DF6832"/>
    <w:rsid w:val="00E04942"/>
    <w:rsid w:val="00E2510E"/>
    <w:rsid w:val="00E25A52"/>
    <w:rsid w:val="00E30617"/>
    <w:rsid w:val="00E555A9"/>
    <w:rsid w:val="00E61557"/>
    <w:rsid w:val="00E67E13"/>
    <w:rsid w:val="00E73B92"/>
    <w:rsid w:val="00E759CE"/>
    <w:rsid w:val="00E918A3"/>
    <w:rsid w:val="00E93D0E"/>
    <w:rsid w:val="00E963AA"/>
    <w:rsid w:val="00E96CDC"/>
    <w:rsid w:val="00EC671F"/>
    <w:rsid w:val="00EC77D7"/>
    <w:rsid w:val="00EE0DF9"/>
    <w:rsid w:val="00EE1732"/>
    <w:rsid w:val="00EE4F6E"/>
    <w:rsid w:val="00EE7843"/>
    <w:rsid w:val="00EF21FA"/>
    <w:rsid w:val="00F16B6B"/>
    <w:rsid w:val="00F347AE"/>
    <w:rsid w:val="00F35F9B"/>
    <w:rsid w:val="00F37924"/>
    <w:rsid w:val="00F4538F"/>
    <w:rsid w:val="00F60694"/>
    <w:rsid w:val="00F73BAE"/>
    <w:rsid w:val="00F74A01"/>
    <w:rsid w:val="00F813C1"/>
    <w:rsid w:val="00F84597"/>
    <w:rsid w:val="00F94CB0"/>
    <w:rsid w:val="00FA0F1C"/>
    <w:rsid w:val="00FA5430"/>
    <w:rsid w:val="00FD1D0A"/>
    <w:rsid w:val="00FD6D7E"/>
    <w:rsid w:val="00FE16A3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1/09/Uverenje_o_akreditaciji_VU_ATVSSNIS_202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kademijanis.edu.rs/wp-content/uploads/2021/09/Odluka_o_akreditaciji_VU_ATVSSNIS_202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B14FF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B14FF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6048"/>
    <w:rsid w:val="00070E2B"/>
    <w:rsid w:val="0007384B"/>
    <w:rsid w:val="00157A0D"/>
    <w:rsid w:val="001A387F"/>
    <w:rsid w:val="002C3595"/>
    <w:rsid w:val="00316C04"/>
    <w:rsid w:val="00477D4C"/>
    <w:rsid w:val="00590261"/>
    <w:rsid w:val="005918CE"/>
    <w:rsid w:val="00701495"/>
    <w:rsid w:val="0074553C"/>
    <w:rsid w:val="007A0FF6"/>
    <w:rsid w:val="00AC5DE9"/>
    <w:rsid w:val="00AF6048"/>
    <w:rsid w:val="00B14FF2"/>
    <w:rsid w:val="00B87B11"/>
    <w:rsid w:val="00B92CFB"/>
    <w:rsid w:val="00C4564F"/>
    <w:rsid w:val="00D73241"/>
    <w:rsid w:val="00E455CE"/>
    <w:rsid w:val="00EB4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63D1CE-CCF8-41AB-A312-37EA5B48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5</Pages>
  <Words>1047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УВОДНЕ НАПОМЕНЕ    </vt:lpstr>
    </vt:vector>
  </TitlesOfParts>
  <Company/>
  <LinksUpToDate>false</LinksUpToDate>
  <CharactersWithSpaces>7986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УВОДНЕ НАПОМЕНЕ    </dc:title>
  <dc:creator>Sasa</dc:creator>
  <cp:lastModifiedBy>PC</cp:lastModifiedBy>
  <cp:revision>27</cp:revision>
  <cp:lastPrinted>2017-04-30T19:55:00Z</cp:lastPrinted>
  <dcterms:created xsi:type="dcterms:W3CDTF">2025-01-07T10:16:00Z</dcterms:created>
  <dcterms:modified xsi:type="dcterms:W3CDTF">2025-07-20T16:13:00Z</dcterms:modified>
</cp:coreProperties>
</file>